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D" w:rsidRPr="00181038" w:rsidRDefault="00E5211D" w:rsidP="00E521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RIMINGTON &amp; MIDDOP</w:t>
      </w: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PARISH COUNCIL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Pr="00181038" w:rsidRDefault="00E5211D" w:rsidP="00E521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>Bank Reconci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liatio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n Period Ended 30 September 2017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Bank Ac</w:t>
      </w:r>
      <w:r>
        <w:rPr>
          <w:rFonts w:ascii="Times New Roman" w:eastAsia="Times New Roman" w:hAnsi="Times New Roman" w:cs="Times New Roman"/>
          <w:szCs w:val="24"/>
        </w:rPr>
        <w:t>counts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Bank Account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 £</w:t>
      </w:r>
      <w:r>
        <w:rPr>
          <w:rFonts w:ascii="Times New Roman" w:eastAsia="Times New Roman" w:hAnsi="Times New Roman" w:cs="Times New Roman"/>
          <w:szCs w:val="24"/>
        </w:rPr>
        <w:t>3,375.90 (£3,376)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81038">
        <w:rPr>
          <w:rFonts w:ascii="Times New Roman" w:eastAsia="Times New Roman" w:hAnsi="Times New Roman" w:cs="Times New Roman"/>
          <w:szCs w:val="24"/>
        </w:rPr>
        <w:t>Uncleared</w:t>
      </w:r>
      <w:proofErr w:type="spellEnd"/>
      <w:r w:rsidRPr="00181038">
        <w:rPr>
          <w:rFonts w:ascii="Times New Roman" w:eastAsia="Times New Roman" w:hAnsi="Times New Roman" w:cs="Times New Roman"/>
          <w:szCs w:val="24"/>
        </w:rPr>
        <w:t xml:space="preserve"> Payments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Petty Cash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Investments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  <w:t>£</w:t>
      </w:r>
      <w:r>
        <w:rPr>
          <w:rFonts w:ascii="Times New Roman" w:eastAsia="Times New Roman" w:hAnsi="Times New Roman" w:cs="Times New Roman"/>
          <w:b/>
          <w:bCs/>
          <w:szCs w:val="24"/>
        </w:rPr>
        <w:t>3,376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Figure in Box 8 of Annual Return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£3,376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ANNUAL RETURN TO 30 SEPTEMBER 2016</w:t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 Brought For</w:t>
      </w:r>
      <w:r>
        <w:rPr>
          <w:rFonts w:ascii="Times New Roman" w:eastAsia="Times New Roman" w:hAnsi="Times New Roman" w:cs="Times New Roman"/>
          <w:bCs/>
          <w:szCs w:val="24"/>
        </w:rPr>
        <w:t>ward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£534</w:t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Annual Precept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£4,000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 Other Receipts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£3,000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£7,534</w:t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Staff Costs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All Other Payments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</w:t>
      </w:r>
      <w:r>
        <w:rPr>
          <w:rFonts w:ascii="Times New Roman" w:eastAsia="Times New Roman" w:hAnsi="Times New Roman" w:cs="Times New Roman"/>
          <w:bCs/>
          <w:szCs w:val="24"/>
        </w:rPr>
        <w:t>4,158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Balances Carried Forward</w:t>
      </w:r>
      <w:r w:rsidRPr="00E72044">
        <w:rPr>
          <w:rFonts w:ascii="Times New Roman" w:eastAsia="Times New Roman" w:hAnsi="Times New Roman" w:cs="Times New Roman"/>
          <w:szCs w:val="24"/>
        </w:rPr>
        <w:t xml:space="preserve">                       </w:t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£</w:t>
      </w:r>
      <w:r>
        <w:rPr>
          <w:rFonts w:ascii="Times New Roman" w:eastAsia="Times New Roman" w:hAnsi="Times New Roman" w:cs="Times New Roman"/>
          <w:szCs w:val="24"/>
        </w:rPr>
        <w:t>3,376</w:t>
      </w:r>
    </w:p>
    <w:p w:rsidR="00E5211D" w:rsidRDefault="00E5211D" w:rsidP="00E5211D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RIMINGTON &amp; MIDDOP</w:t>
      </w: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PARISH COUNCIL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Pr="00181038" w:rsidRDefault="00E5211D" w:rsidP="00E521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>Bank Reconci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liatio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n Period Ended 31 March 2018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Bank Ac</w:t>
      </w:r>
      <w:r>
        <w:rPr>
          <w:rFonts w:ascii="Times New Roman" w:eastAsia="Times New Roman" w:hAnsi="Times New Roman" w:cs="Times New Roman"/>
          <w:szCs w:val="24"/>
        </w:rPr>
        <w:t>counts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Bank</w:t>
      </w:r>
      <w:r>
        <w:rPr>
          <w:rFonts w:ascii="Times New Roman" w:eastAsia="Times New Roman" w:hAnsi="Times New Roman" w:cs="Times New Roman"/>
          <w:szCs w:val="24"/>
        </w:rPr>
        <w:t xml:space="preserve"> Account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£1,860.74 (£1,861)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81038">
        <w:rPr>
          <w:rFonts w:ascii="Times New Roman" w:eastAsia="Times New Roman" w:hAnsi="Times New Roman" w:cs="Times New Roman"/>
          <w:szCs w:val="24"/>
        </w:rPr>
        <w:t>Uncleared</w:t>
      </w:r>
      <w:proofErr w:type="spellEnd"/>
      <w:r w:rsidRPr="00181038">
        <w:rPr>
          <w:rFonts w:ascii="Times New Roman" w:eastAsia="Times New Roman" w:hAnsi="Times New Roman" w:cs="Times New Roman"/>
          <w:szCs w:val="24"/>
        </w:rPr>
        <w:t xml:space="preserve"> Payments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Petty Cash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Investments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>TOTAL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£1,861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</w:t>
      </w: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Figure in Box 8 of Annual Return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£1,861</w:t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ANNUAL RETURN TO 31 MARCH 2017</w:t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 Brought Forward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£534</w:t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          </w:t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Annual Precept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£4,000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 Other Receipts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£4,202.99</w:t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£8,736.99</w:t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Staff Costs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£500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All Other Payments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£6,375.66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Balances Carried Forward</w:t>
      </w:r>
      <w:r w:rsidRPr="00E72044">
        <w:rPr>
          <w:rFonts w:ascii="Times New Roman" w:eastAsia="Times New Roman" w:hAnsi="Times New Roman" w:cs="Times New Roman"/>
          <w:szCs w:val="24"/>
        </w:rPr>
        <w:t xml:space="preserve">                       </w:t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£</w:t>
      </w:r>
      <w:r>
        <w:rPr>
          <w:rFonts w:ascii="Times New Roman" w:eastAsia="Times New Roman" w:hAnsi="Times New Roman" w:cs="Times New Roman"/>
          <w:szCs w:val="24"/>
        </w:rPr>
        <w:t>1,861.33 (£1,861)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ab/>
      </w:r>
    </w:p>
    <w:p w:rsidR="00E5211D" w:rsidRDefault="00E5211D" w:rsidP="00E5211D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1D" w:rsidRPr="00181038" w:rsidRDefault="00E5211D" w:rsidP="00E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1D" w:rsidRDefault="00E5211D" w:rsidP="00E5211D"/>
    <w:p w:rsidR="00E5211D" w:rsidRDefault="00E5211D" w:rsidP="00E5211D"/>
    <w:p w:rsidR="00E5211D" w:rsidRDefault="00E5211D" w:rsidP="00E5211D"/>
    <w:p w:rsidR="00E5211D" w:rsidRDefault="00E5211D" w:rsidP="00E5211D"/>
    <w:p w:rsidR="00E5211D" w:rsidRDefault="00E5211D" w:rsidP="00E5211D"/>
    <w:p w:rsidR="00BF2F84" w:rsidRDefault="00BF2F84"/>
    <w:sectPr w:rsidR="00BF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D"/>
    <w:rsid w:val="00BF2F84"/>
    <w:rsid w:val="00E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2018-03-29T18:27:00Z</dcterms:created>
  <dcterms:modified xsi:type="dcterms:W3CDTF">2018-03-29T18:33:00Z</dcterms:modified>
</cp:coreProperties>
</file>